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B63361" w14:paraId="2E9D6520" w14:textId="77777777" w:rsidTr="00A600CD">
        <w:trPr>
          <w:cantSplit/>
          <w:trHeight w:val="45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7A4F6D1" w14:textId="77777777" w:rsidR="00A600CD" w:rsidRPr="00676121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B63361" w:rsidRPr="00B63361" w14:paraId="42A8D947" w14:textId="77777777" w:rsidTr="00A600CD">
        <w:trPr>
          <w:cantSplit/>
          <w:trHeight w:val="454"/>
        </w:trPr>
        <w:tc>
          <w:tcPr>
            <w:tcW w:w="2405" w:type="dxa"/>
            <w:shd w:val="clear" w:color="auto" w:fill="FBE4D5" w:themeFill="accent2" w:themeFillTint="33"/>
          </w:tcPr>
          <w:p w14:paraId="673D551D" w14:textId="107801F1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36F7273B" w14:textId="118AFF82" w:rsidR="00B63361" w:rsidRPr="00676121" w:rsidRDefault="00B63361" w:rsidP="00B6336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 xml:space="preserve">Vydání oprávnění </w:t>
            </w:r>
            <w:r w:rsidR="00480695" w:rsidRPr="00676121">
              <w:rPr>
                <w:rFonts w:cstheme="minorHAnsi"/>
                <w:b/>
                <w:bCs/>
                <w:sz w:val="20"/>
                <w:szCs w:val="20"/>
              </w:rPr>
              <w:t>k hornické činnosti nebo činnosti prováděné hornickým způsobem</w:t>
            </w:r>
            <w:r w:rsidR="00F6231C" w:rsidRPr="00676121">
              <w:rPr>
                <w:rFonts w:cstheme="minorHAnsi"/>
                <w:b/>
                <w:bCs/>
                <w:sz w:val="20"/>
                <w:szCs w:val="20"/>
              </w:rPr>
              <w:t xml:space="preserve">, jakož i k projektování a navrhování objektů a zařízení, které jsou součástí </w:t>
            </w:r>
            <w:r w:rsidR="00C32DDC" w:rsidRPr="00676121">
              <w:rPr>
                <w:rFonts w:cstheme="minorHAnsi"/>
                <w:b/>
                <w:bCs/>
                <w:sz w:val="20"/>
                <w:szCs w:val="20"/>
              </w:rPr>
              <w:t>těchto</w:t>
            </w:r>
            <w:r w:rsidR="00F6231C" w:rsidRPr="00676121">
              <w:rPr>
                <w:rFonts w:cstheme="minorHAnsi"/>
                <w:b/>
                <w:bCs/>
                <w:sz w:val="20"/>
                <w:szCs w:val="20"/>
              </w:rPr>
              <w:t xml:space="preserve"> činnost</w:t>
            </w:r>
            <w:r w:rsidR="00C32DDC" w:rsidRPr="00676121">
              <w:rPr>
                <w:rFonts w:cstheme="minorHAnsi"/>
                <w:b/>
                <w:bCs/>
                <w:sz w:val="20"/>
                <w:szCs w:val="20"/>
              </w:rPr>
              <w:t>í</w:t>
            </w:r>
            <w:r w:rsidR="00F6231C" w:rsidRPr="00676121">
              <w:rPr>
                <w:rFonts w:cstheme="minorHAnsi"/>
                <w:b/>
                <w:bCs/>
                <w:sz w:val="20"/>
                <w:szCs w:val="20"/>
              </w:rPr>
              <w:t xml:space="preserve"> (dále </w:t>
            </w:r>
            <w:r w:rsidR="00DF1609" w:rsidRPr="00676121">
              <w:rPr>
                <w:rFonts w:cstheme="minorHAnsi"/>
                <w:b/>
                <w:bCs/>
                <w:sz w:val="20"/>
                <w:szCs w:val="20"/>
              </w:rPr>
              <w:t>též</w:t>
            </w:r>
            <w:r w:rsidR="00F6231C" w:rsidRPr="00676121">
              <w:rPr>
                <w:rFonts w:cstheme="minorHAnsi"/>
                <w:b/>
                <w:bCs/>
                <w:sz w:val="20"/>
                <w:szCs w:val="20"/>
              </w:rPr>
              <w:t xml:space="preserve"> "oprávnění")</w:t>
            </w:r>
            <w:r w:rsidR="00480695" w:rsidRPr="00676121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63361" w:rsidRPr="00B63361" w14:paraId="6155B0DB" w14:textId="77777777" w:rsidTr="00A600CD">
        <w:tc>
          <w:tcPr>
            <w:tcW w:w="2405" w:type="dxa"/>
          </w:tcPr>
          <w:p w14:paraId="62A44046" w14:textId="7FAEC0C1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43C816FD" w14:textId="2C20F9C9" w:rsidR="002D24CE" w:rsidRPr="00676121" w:rsidRDefault="00B63361" w:rsidP="002D24C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Ve věci vydání oprávnění musí jednat </w:t>
            </w:r>
            <w:r w:rsidR="00BB0F19" w:rsidRPr="00676121">
              <w:rPr>
                <w:rFonts w:cstheme="minorHAnsi"/>
                <w:sz w:val="20"/>
                <w:szCs w:val="20"/>
              </w:rPr>
              <w:t xml:space="preserve">právnická </w:t>
            </w:r>
            <w:r w:rsidR="00480695" w:rsidRPr="00676121">
              <w:rPr>
                <w:rFonts w:cstheme="minorHAnsi"/>
                <w:sz w:val="20"/>
                <w:szCs w:val="20"/>
              </w:rPr>
              <w:t>nebo fyzická osoba</w:t>
            </w:r>
            <w:r w:rsidRPr="00676121">
              <w:rPr>
                <w:rFonts w:cstheme="minorHAnsi"/>
                <w:sz w:val="20"/>
                <w:szCs w:val="20"/>
              </w:rPr>
              <w:t xml:space="preserve">, </w:t>
            </w:r>
            <w:r w:rsidR="002D24CE" w:rsidRPr="00676121">
              <w:rPr>
                <w:sz w:val="20"/>
                <w:szCs w:val="20"/>
              </w:rPr>
              <w:t>která zamýšlí provozovat činnosti ve smyslu ustanovení § 2 a 3 zákona č. 61/1988 Sb., o hornické činnosti, výbušninách a o státní báňské správě, ve znění pozdějších předpisů</w:t>
            </w:r>
            <w:r w:rsidR="0088090D" w:rsidRPr="00676121">
              <w:rPr>
                <w:sz w:val="20"/>
                <w:szCs w:val="20"/>
              </w:rPr>
              <w:t xml:space="preserve"> (dále též „zákon“), a to v souladu s ustanovením § 5 odst. 2 zákona.</w:t>
            </w:r>
          </w:p>
          <w:p w14:paraId="6E26C797" w14:textId="77777777" w:rsidR="002D24CE" w:rsidRPr="00676121" w:rsidRDefault="002D24CE" w:rsidP="002D24C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Hornickou činností se (ve smyslu ustanovení § 2 zákona) rozumí:</w:t>
            </w:r>
          </w:p>
          <w:p w14:paraId="5701B018" w14:textId="77777777" w:rsidR="002D24CE" w:rsidRPr="00676121" w:rsidRDefault="002D24CE" w:rsidP="002D24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 xml:space="preserve">vyhledávání a průzkum ložisek vyhrazených nerostů,  </w:t>
            </w:r>
          </w:p>
          <w:p w14:paraId="76CD742A" w14:textId="77777777" w:rsidR="002D24CE" w:rsidRPr="00676121" w:rsidRDefault="002D24CE" w:rsidP="002D24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otvírka, příprava a dobývání výhradních ložisek,</w:t>
            </w:r>
          </w:p>
          <w:p w14:paraId="42EE5B3B" w14:textId="77777777" w:rsidR="002D24CE" w:rsidRPr="00676121" w:rsidRDefault="002D24CE" w:rsidP="002D24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zřizování, zajišťování a likvidace důlních děl a lomů,</w:t>
            </w:r>
          </w:p>
          <w:p w14:paraId="4D2EB688" w14:textId="77777777" w:rsidR="002D24CE" w:rsidRPr="00676121" w:rsidRDefault="002D24CE" w:rsidP="002D24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úprava a zušlechťování nerostů prováděné v souvislosti s jejich dobýváním,</w:t>
            </w:r>
          </w:p>
          <w:p w14:paraId="141D5FEB" w14:textId="77777777" w:rsidR="002D24CE" w:rsidRPr="00676121" w:rsidRDefault="002D24CE" w:rsidP="002D24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zřizování a provozování odvalů, výsypek a odkališť při činnostech uvedených v písm. a) až d),</w:t>
            </w:r>
          </w:p>
          <w:p w14:paraId="45F56C0C" w14:textId="77777777" w:rsidR="002D24CE" w:rsidRPr="00676121" w:rsidRDefault="002D24CE" w:rsidP="002D24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zvláštní zásahy do zemské kůry,</w:t>
            </w:r>
          </w:p>
          <w:p w14:paraId="733EF29B" w14:textId="77777777" w:rsidR="002D24CE" w:rsidRPr="00676121" w:rsidRDefault="002D24CE" w:rsidP="002D24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zajišťování a likvidace starých důlních děl,</w:t>
            </w:r>
          </w:p>
          <w:p w14:paraId="50EE13E0" w14:textId="77777777" w:rsidR="002D24CE" w:rsidRPr="00676121" w:rsidRDefault="002D24CE" w:rsidP="002D24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báňská záchranná služba,</w:t>
            </w:r>
          </w:p>
          <w:p w14:paraId="587D640C" w14:textId="77777777" w:rsidR="002D24CE" w:rsidRPr="00676121" w:rsidRDefault="002D24CE" w:rsidP="000F3D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důlně měřická činnost.</w:t>
            </w:r>
          </w:p>
          <w:p w14:paraId="61225EEE" w14:textId="65903A71" w:rsidR="002D24CE" w:rsidRPr="00676121" w:rsidRDefault="002D24CE" w:rsidP="008809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Činností prováděnou hornickým způsobem se (ve smyslu ustanovení § 3 zákona) rozumí:</w:t>
            </w:r>
          </w:p>
          <w:p w14:paraId="7EA0C86B" w14:textId="77777777" w:rsidR="002D24CE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dobývání ložisek nevyhrazených nerostů, včetně úpravy a zušlechťování nerostů prováděných v souvislosti s jejich dobýváním, a vyhledávání a průzkum ložisek nevyhrazených nerostů prováděné k tomu účelu,</w:t>
            </w:r>
          </w:p>
          <w:p w14:paraId="7935A9A7" w14:textId="77777777" w:rsidR="002D24CE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těžba písků v korytech vodních toků a štěrkopísků plovoucími stroji, včetně úpravy a zušlechťování těchto surovin prováděných v souvislosti s jejich těžbou, s výjimkou odstraňování nánosů při údržbě vodních toků,</w:t>
            </w:r>
          </w:p>
          <w:p w14:paraId="1ABA6461" w14:textId="77777777" w:rsidR="002D24CE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práce k zajištění stability podzemních prostorů (podzemní sanační práce),</w:t>
            </w:r>
          </w:p>
          <w:p w14:paraId="7BA9A8B0" w14:textId="77777777" w:rsidR="002D24CE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práce na zpřístupňování jeskyní a práce na jejich udržování v bezpečném stavu,</w:t>
            </w:r>
          </w:p>
          <w:p w14:paraId="36B964C5" w14:textId="1D83976B" w:rsidR="002D24CE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zemní práce prováděné za použití strojů a výbušnin, pokud se na jedné lokalitě přemísťuje více než 100 000 m</w:t>
            </w:r>
            <w:r w:rsidR="0088090D" w:rsidRPr="00676121">
              <w:rPr>
                <w:sz w:val="20"/>
                <w:szCs w:val="20"/>
                <w:vertAlign w:val="superscript"/>
              </w:rPr>
              <w:t>3</w:t>
            </w:r>
            <w:r w:rsidRPr="00676121">
              <w:rPr>
                <w:sz w:val="20"/>
                <w:szCs w:val="20"/>
              </w:rPr>
              <w:t xml:space="preserve"> horniny, s výjimkou zakládání staveb,</w:t>
            </w:r>
          </w:p>
          <w:p w14:paraId="015BA4B9" w14:textId="77777777" w:rsidR="002D24CE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vrtání vrtů s délkou nad 30 m pro jiné účely než k činnostem uvedeným v § 2 a 3 zákona,</w:t>
            </w:r>
          </w:p>
          <w:p w14:paraId="33CB07CD" w14:textId="77777777" w:rsidR="002D24CE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jímání přírodních léčivých a stolních minerálních vod v důlním díle v podzemí,</w:t>
            </w:r>
          </w:p>
          <w:p w14:paraId="0EF71EF7" w14:textId="77777777" w:rsidR="002D24CE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práce na zpřístupnění starých důlních děl nebo trvale opuštěných důlních děl a práce na jejich udržování v bezpečném stavu,</w:t>
            </w:r>
          </w:p>
          <w:p w14:paraId="5242A235" w14:textId="703B53D5" w:rsidR="00B63361" w:rsidRPr="00676121" w:rsidRDefault="002D24CE" w:rsidP="002D24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podzemní práce spočívající v hloubení důlních jam a studní, v ražení štol a tunelů, jakož i ve vytváření podzemních prostorů o objemu větším než 300 m</w:t>
            </w:r>
            <w:r w:rsidR="004402A6" w:rsidRPr="00676121">
              <w:rPr>
                <w:sz w:val="20"/>
                <w:szCs w:val="20"/>
                <w:vertAlign w:val="superscript"/>
              </w:rPr>
              <w:t>3</w:t>
            </w:r>
            <w:r w:rsidRPr="00676121">
              <w:rPr>
                <w:sz w:val="20"/>
                <w:szCs w:val="20"/>
              </w:rPr>
              <w:t xml:space="preserve"> horniny.</w:t>
            </w:r>
          </w:p>
        </w:tc>
      </w:tr>
      <w:tr w:rsidR="00B63361" w:rsidRPr="00B63361" w14:paraId="5E6964E7" w14:textId="77777777" w:rsidTr="00A600CD">
        <w:tc>
          <w:tcPr>
            <w:tcW w:w="2405" w:type="dxa"/>
          </w:tcPr>
          <w:p w14:paraId="2F6EA716" w14:textId="38A93612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61ACAAFF" w:rsidR="00B63361" w:rsidRPr="0067612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Podstatou úkonu je </w:t>
            </w:r>
            <w:r w:rsidR="00BB0F19" w:rsidRPr="00676121">
              <w:rPr>
                <w:rFonts w:cstheme="minorHAnsi"/>
                <w:sz w:val="20"/>
                <w:szCs w:val="20"/>
              </w:rPr>
              <w:t>prověření odborné způsobilosti organizací a podnikajících fyzických osob</w:t>
            </w:r>
            <w:r w:rsidR="00F6231C" w:rsidRPr="00676121">
              <w:rPr>
                <w:rFonts w:cstheme="minorHAnsi"/>
                <w:sz w:val="20"/>
                <w:szCs w:val="20"/>
              </w:rPr>
              <w:t>, zda jsou odborně způsobilé samy nebo prostřednictvím k tomu odborně způsobilých zaměstnanců (závodní, závodní dolu, závodní lomu</w:t>
            </w:r>
            <w:r w:rsidR="004F34CD" w:rsidRPr="00676121">
              <w:rPr>
                <w:rFonts w:cstheme="minorHAnsi"/>
                <w:sz w:val="20"/>
                <w:szCs w:val="20"/>
              </w:rPr>
              <w:t xml:space="preserve">, </w:t>
            </w:r>
            <w:r w:rsidR="00F6231C" w:rsidRPr="00676121">
              <w:rPr>
                <w:rFonts w:cstheme="minorHAnsi"/>
                <w:sz w:val="20"/>
                <w:szCs w:val="20"/>
              </w:rPr>
              <w:t>báňský projektant</w:t>
            </w:r>
            <w:r w:rsidR="00C074B3" w:rsidRPr="00676121">
              <w:rPr>
                <w:rFonts w:cstheme="minorHAnsi"/>
                <w:sz w:val="20"/>
                <w:szCs w:val="20"/>
              </w:rPr>
              <w:t xml:space="preserve">, </w:t>
            </w:r>
            <w:r w:rsidR="004F34CD" w:rsidRPr="00676121">
              <w:rPr>
                <w:rFonts w:cstheme="minorHAnsi"/>
                <w:sz w:val="20"/>
                <w:szCs w:val="20"/>
              </w:rPr>
              <w:t>hlavní důlní měřič</w:t>
            </w:r>
            <w:r w:rsidR="00C074B3" w:rsidRPr="00676121">
              <w:rPr>
                <w:rFonts w:cstheme="minorHAnsi"/>
                <w:sz w:val="20"/>
                <w:szCs w:val="20"/>
              </w:rPr>
              <w:t xml:space="preserve"> nebo odpovědný řešitel geologických prací</w:t>
            </w:r>
            <w:r w:rsidR="00F6231C" w:rsidRPr="00676121">
              <w:rPr>
                <w:rFonts w:cstheme="minorHAnsi"/>
                <w:sz w:val="20"/>
                <w:szCs w:val="20"/>
              </w:rPr>
              <w:t>) zabezpečovat činnosti v rozsahu požadovaného oprávnění</w:t>
            </w:r>
            <w:r w:rsidR="00A33077" w:rsidRPr="0067612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361" w:rsidRPr="00B63361" w14:paraId="24857FD7" w14:textId="77777777" w:rsidTr="00A600CD">
        <w:tc>
          <w:tcPr>
            <w:tcW w:w="2405" w:type="dxa"/>
          </w:tcPr>
          <w:p w14:paraId="0C50D43A" w14:textId="6F9C3B6E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465DA970" w:rsidR="00B63361" w:rsidRPr="0067612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Po splnění požadavků stanovených zákonem č. 61/1988 Sb., o hornické činnosti, výbušninách a o státní báňské správě, ve znění pozdějších předpisů</w:t>
            </w:r>
            <w:r w:rsidR="004402A6" w:rsidRPr="00676121">
              <w:rPr>
                <w:rFonts w:cstheme="minorHAnsi"/>
                <w:sz w:val="20"/>
                <w:szCs w:val="20"/>
              </w:rPr>
              <w:t>,</w:t>
            </w:r>
            <w:r w:rsidRPr="00676121">
              <w:rPr>
                <w:rFonts w:cstheme="minorHAnsi"/>
                <w:sz w:val="20"/>
                <w:szCs w:val="20"/>
              </w:rPr>
              <w:t xml:space="preserve"> a vyhlášky č. </w:t>
            </w:r>
            <w:r w:rsidR="004F34CD" w:rsidRPr="00676121">
              <w:rPr>
                <w:rFonts w:cstheme="minorHAnsi"/>
                <w:sz w:val="20"/>
                <w:szCs w:val="20"/>
              </w:rPr>
              <w:t>15</w:t>
            </w:r>
            <w:r w:rsidRPr="00676121">
              <w:rPr>
                <w:rFonts w:eastAsia="Times New Roman" w:cstheme="minorHAnsi"/>
                <w:kern w:val="36"/>
                <w:sz w:val="20"/>
                <w:szCs w:val="20"/>
                <w:lang w:eastAsia="cs-CZ"/>
              </w:rPr>
              <w:t>/</w:t>
            </w:r>
            <w:r w:rsidR="004F34CD" w:rsidRPr="00676121">
              <w:rPr>
                <w:rFonts w:eastAsia="Times New Roman" w:cstheme="minorHAnsi"/>
                <w:kern w:val="36"/>
                <w:sz w:val="20"/>
                <w:szCs w:val="20"/>
                <w:lang w:eastAsia="cs-CZ"/>
              </w:rPr>
              <w:t>1995</w:t>
            </w:r>
            <w:r w:rsidRPr="00676121">
              <w:rPr>
                <w:rFonts w:eastAsia="Times New Roman" w:cstheme="minorHAnsi"/>
                <w:kern w:val="36"/>
                <w:sz w:val="20"/>
                <w:szCs w:val="20"/>
                <w:lang w:eastAsia="cs-CZ"/>
              </w:rPr>
              <w:t xml:space="preserve"> Sb.</w:t>
            </w:r>
            <w:r w:rsidRPr="0067612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 xml:space="preserve">, </w:t>
            </w:r>
            <w:r w:rsidR="003F3B8B" w:rsidRPr="0067612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 xml:space="preserve">o </w:t>
            </w:r>
            <w:r w:rsidR="004F34CD" w:rsidRPr="0067612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 xml:space="preserve">oprávnění k hornické činnosti nebo činnosti prováděné hornickým způsobem, jakož i k projektování a navrhování objektů a zařízení, které jsou součástí </w:t>
            </w:r>
            <w:r w:rsidR="00FC36BB" w:rsidRPr="0067612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 xml:space="preserve">těchto </w:t>
            </w:r>
            <w:r w:rsidR="004F34CD" w:rsidRPr="0067612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činnost</w:t>
            </w:r>
            <w:r w:rsidR="00FC36BB" w:rsidRPr="0067612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í</w:t>
            </w:r>
            <w:r w:rsidRPr="00676121">
              <w:rPr>
                <w:rFonts w:cstheme="minorHAnsi"/>
                <w:sz w:val="20"/>
                <w:szCs w:val="20"/>
              </w:rPr>
              <w:t>, ve znění pozdějších předpisů</w:t>
            </w:r>
            <w:r w:rsidR="00DF1609" w:rsidRPr="00676121">
              <w:rPr>
                <w:rFonts w:cstheme="minorHAnsi"/>
                <w:sz w:val="20"/>
                <w:szCs w:val="20"/>
              </w:rPr>
              <w:t xml:space="preserve">, </w:t>
            </w:r>
            <w:r w:rsidR="00C074B3" w:rsidRPr="00676121">
              <w:rPr>
                <w:rFonts w:cstheme="minorHAnsi"/>
                <w:sz w:val="20"/>
                <w:szCs w:val="20"/>
              </w:rPr>
              <w:t>případně zákona č. 62/1988 Sb., o geologických pracích</w:t>
            </w:r>
            <w:r w:rsidR="00FC36BB" w:rsidRPr="00676121">
              <w:rPr>
                <w:rFonts w:cstheme="minorHAnsi"/>
                <w:sz w:val="20"/>
                <w:szCs w:val="20"/>
              </w:rPr>
              <w:t xml:space="preserve">, ve znění pozdějších předpisů, </w:t>
            </w:r>
            <w:r w:rsidRPr="00676121">
              <w:rPr>
                <w:rFonts w:cstheme="minorHAnsi"/>
                <w:sz w:val="20"/>
                <w:szCs w:val="20"/>
              </w:rPr>
              <w:t xml:space="preserve">získá žadatel </w:t>
            </w:r>
            <w:r w:rsidR="00DF1609" w:rsidRPr="00676121">
              <w:rPr>
                <w:rFonts w:cstheme="minorHAnsi"/>
                <w:sz w:val="20"/>
                <w:szCs w:val="20"/>
              </w:rPr>
              <w:t xml:space="preserve">požadované </w:t>
            </w:r>
            <w:r w:rsidRPr="00676121">
              <w:rPr>
                <w:rFonts w:cstheme="minorHAnsi"/>
                <w:sz w:val="20"/>
                <w:szCs w:val="20"/>
              </w:rPr>
              <w:t>oprávnění</w:t>
            </w:r>
            <w:r w:rsidR="004402A6" w:rsidRPr="00676121">
              <w:rPr>
                <w:rFonts w:cstheme="minorHAnsi"/>
                <w:sz w:val="20"/>
                <w:szCs w:val="20"/>
              </w:rPr>
              <w:t xml:space="preserve"> podle ustanovení § 5 odst. 2 zákona</w:t>
            </w:r>
            <w:r w:rsidRPr="0067612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361" w:rsidRPr="00B63361" w14:paraId="4ECA9809" w14:textId="77777777" w:rsidTr="00A600CD">
        <w:tc>
          <w:tcPr>
            <w:tcW w:w="2405" w:type="dxa"/>
          </w:tcPr>
          <w:p w14:paraId="30862D4E" w14:textId="4F9EE7B7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4A7CC0B" w14:textId="77777777" w:rsidR="00E13670" w:rsidRPr="00676121" w:rsidRDefault="00B63361" w:rsidP="00E13670">
            <w:pPr>
              <w:pStyle w:val="Odstavecseseznamem"/>
              <w:numPr>
                <w:ilvl w:val="0"/>
                <w:numId w:val="8"/>
              </w:numPr>
              <w:spacing w:after="60"/>
              <w:ind w:left="318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Žádost o </w:t>
            </w:r>
            <w:r w:rsidR="00CF0E0B" w:rsidRPr="00676121">
              <w:rPr>
                <w:rFonts w:cstheme="minorHAnsi"/>
                <w:sz w:val="20"/>
                <w:szCs w:val="20"/>
              </w:rPr>
              <w:t xml:space="preserve">vydání </w:t>
            </w:r>
            <w:r w:rsidR="000151C5" w:rsidRPr="00676121">
              <w:rPr>
                <w:rFonts w:cstheme="minorHAnsi"/>
                <w:sz w:val="20"/>
                <w:szCs w:val="20"/>
              </w:rPr>
              <w:t xml:space="preserve">nového </w:t>
            </w:r>
            <w:r w:rsidRPr="00676121">
              <w:rPr>
                <w:rFonts w:cstheme="minorHAnsi"/>
                <w:sz w:val="20"/>
                <w:szCs w:val="20"/>
              </w:rPr>
              <w:t>oprávnění</w:t>
            </w:r>
            <w:r w:rsidR="003F3B8B" w:rsidRPr="00676121">
              <w:rPr>
                <w:rFonts w:cstheme="minorHAnsi"/>
                <w:sz w:val="20"/>
                <w:szCs w:val="20"/>
              </w:rPr>
              <w:t xml:space="preserve"> </w:t>
            </w:r>
            <w:r w:rsidRPr="00676121">
              <w:rPr>
                <w:rFonts w:cstheme="minorHAnsi"/>
                <w:sz w:val="20"/>
                <w:szCs w:val="20"/>
              </w:rPr>
              <w:t xml:space="preserve">podává </w:t>
            </w:r>
            <w:r w:rsidR="003F3B8B" w:rsidRPr="00676121">
              <w:rPr>
                <w:rFonts w:cstheme="minorHAnsi"/>
                <w:sz w:val="20"/>
                <w:szCs w:val="20"/>
              </w:rPr>
              <w:t>právnická nebo fyzická osoba</w:t>
            </w:r>
            <w:r w:rsidR="001D514C" w:rsidRPr="00676121">
              <w:rPr>
                <w:rFonts w:cstheme="minorHAnsi"/>
                <w:sz w:val="20"/>
                <w:szCs w:val="20"/>
              </w:rPr>
              <w:t xml:space="preserve">, která chce provádět </w:t>
            </w:r>
            <w:r w:rsidR="00FC36BB" w:rsidRPr="0067612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hornickou činnost nebo činnost prováděnou hornickým způsobem, případně projektovat a navrhovat objekty a zařízení, které jsou součástí těchto činností</w:t>
            </w:r>
            <w:r w:rsidR="001D514C" w:rsidRPr="00676121">
              <w:rPr>
                <w:rFonts w:cstheme="minorHAnsi"/>
                <w:sz w:val="20"/>
                <w:szCs w:val="20"/>
              </w:rPr>
              <w:t>,</w:t>
            </w:r>
            <w:r w:rsidR="003F3B8B" w:rsidRPr="00676121">
              <w:rPr>
                <w:rFonts w:cstheme="minorHAnsi"/>
                <w:sz w:val="20"/>
                <w:szCs w:val="20"/>
              </w:rPr>
              <w:t xml:space="preserve"> </w:t>
            </w:r>
            <w:r w:rsidRPr="00676121">
              <w:rPr>
                <w:rFonts w:cstheme="minorHAnsi"/>
                <w:sz w:val="20"/>
                <w:szCs w:val="20"/>
              </w:rPr>
              <w:t>před</w:t>
            </w:r>
            <w:r w:rsidR="003F3B8B" w:rsidRPr="00676121">
              <w:rPr>
                <w:rFonts w:cstheme="minorHAnsi"/>
                <w:sz w:val="20"/>
                <w:szCs w:val="20"/>
              </w:rPr>
              <w:t xml:space="preserve"> zahájením</w:t>
            </w:r>
            <w:r w:rsidR="00CF0E0B" w:rsidRPr="00676121">
              <w:rPr>
                <w:rFonts w:cstheme="minorHAnsi"/>
                <w:sz w:val="20"/>
                <w:szCs w:val="20"/>
              </w:rPr>
              <w:t xml:space="preserve"> příslušných prací</w:t>
            </w:r>
            <w:r w:rsidR="001D514C" w:rsidRPr="00676121">
              <w:rPr>
                <w:rFonts w:cstheme="minorHAnsi"/>
                <w:sz w:val="20"/>
                <w:szCs w:val="20"/>
              </w:rPr>
              <w:t>.</w:t>
            </w:r>
            <w:r w:rsidRPr="006761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84C6C7" w14:textId="6B40F588" w:rsidR="00B63361" w:rsidRPr="00676121" w:rsidRDefault="00E13670" w:rsidP="00E13670">
            <w:pPr>
              <w:pStyle w:val="Odstavecseseznamem"/>
              <w:numPr>
                <w:ilvl w:val="0"/>
                <w:numId w:val="8"/>
              </w:num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Právnická nebo fyzická osoba je povinna oznámit obvodnímu báňskému úřadu všechny změny týkající se údajů a dokladů, které jsou stanoveny jako náležitosti žádosti o oprávnění, a předložit o nich doklady do 15 dnů od vzniku změn. </w:t>
            </w:r>
            <w:r w:rsidR="00002C10" w:rsidRPr="0067612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63361" w:rsidRPr="00B63361" w14:paraId="581C4155" w14:textId="77777777" w:rsidTr="00A600CD">
        <w:tc>
          <w:tcPr>
            <w:tcW w:w="2405" w:type="dxa"/>
          </w:tcPr>
          <w:p w14:paraId="4D375FA5" w14:textId="232D28C7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 je nutné doložit při iniciaci úkonu provedené elektronicky</w:t>
            </w:r>
          </w:p>
        </w:tc>
        <w:tc>
          <w:tcPr>
            <w:tcW w:w="7223" w:type="dxa"/>
          </w:tcPr>
          <w:p w14:paraId="28BF05C3" w14:textId="77777777" w:rsidR="00247FA3" w:rsidRPr="00676121" w:rsidRDefault="00247FA3" w:rsidP="00247FA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V žádosti o vydání oprávnění právnická nebo fyzická osoba uvede:</w:t>
            </w:r>
          </w:p>
          <w:p w14:paraId="751B3AA9" w14:textId="77777777" w:rsidR="00247FA3" w:rsidRPr="00676121" w:rsidRDefault="00247FA3" w:rsidP="00B647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obchodní jméno, popřípadě jméno a příjmení,</w:t>
            </w:r>
          </w:p>
          <w:p w14:paraId="30A65484" w14:textId="16E63413" w:rsidR="00247FA3" w:rsidRPr="00676121" w:rsidRDefault="00247FA3" w:rsidP="00B647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 xml:space="preserve">sídlo, popřípadě místo podnikání nebo </w:t>
            </w:r>
            <w:r w:rsidR="00B647E9" w:rsidRPr="00676121">
              <w:rPr>
                <w:sz w:val="20"/>
                <w:szCs w:val="20"/>
              </w:rPr>
              <w:t xml:space="preserve">místo trvalého pobytu, popřípadě </w:t>
            </w:r>
            <w:r w:rsidRPr="00676121">
              <w:rPr>
                <w:sz w:val="20"/>
                <w:szCs w:val="20"/>
              </w:rPr>
              <w:t>bydliště,</w:t>
            </w:r>
            <w:r w:rsidR="00853DA1" w:rsidRPr="00676121">
              <w:t xml:space="preserve"> </w:t>
            </w:r>
            <w:r w:rsidR="00853DA1" w:rsidRPr="00676121">
              <w:rPr>
                <w:sz w:val="20"/>
                <w:szCs w:val="20"/>
              </w:rPr>
              <w:t>nemá-li trvalý pobyt na území České republiky,</w:t>
            </w:r>
          </w:p>
          <w:p w14:paraId="78050DD0" w14:textId="6A073365" w:rsidR="00247FA3" w:rsidRPr="00676121" w:rsidRDefault="00247FA3" w:rsidP="00B647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 xml:space="preserve">identifikační číslo, popřípadě </w:t>
            </w:r>
            <w:r w:rsidR="00B647E9" w:rsidRPr="00676121">
              <w:rPr>
                <w:sz w:val="20"/>
                <w:szCs w:val="20"/>
              </w:rPr>
              <w:t>datum narození</w:t>
            </w:r>
            <w:r w:rsidRPr="00676121">
              <w:rPr>
                <w:sz w:val="20"/>
                <w:szCs w:val="20"/>
              </w:rPr>
              <w:t>,</w:t>
            </w:r>
          </w:p>
          <w:p w14:paraId="74EFD7CD" w14:textId="77777777" w:rsidR="00247FA3" w:rsidRPr="00676121" w:rsidRDefault="00247FA3" w:rsidP="00B647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požadovaný předmět činnosti,</w:t>
            </w:r>
          </w:p>
          <w:p w14:paraId="3036BB66" w14:textId="3B134372" w:rsidR="00247FA3" w:rsidRPr="00676121" w:rsidRDefault="009E149A" w:rsidP="00B647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jméno, příjmení, místo trvalého pobytu, popřípadě bydliště a datum narození</w:t>
            </w:r>
            <w:r w:rsidR="00247FA3" w:rsidRPr="00676121">
              <w:rPr>
                <w:sz w:val="20"/>
                <w:szCs w:val="20"/>
              </w:rPr>
              <w:t xml:space="preserve"> závodního, popřípadě závodního dolu nebo závodního lomu nebo </w:t>
            </w:r>
            <w:r w:rsidRPr="00676121">
              <w:rPr>
                <w:sz w:val="20"/>
                <w:szCs w:val="20"/>
              </w:rPr>
              <w:t xml:space="preserve">báňského </w:t>
            </w:r>
            <w:r w:rsidR="00247FA3" w:rsidRPr="00676121">
              <w:rPr>
                <w:sz w:val="20"/>
                <w:szCs w:val="20"/>
              </w:rPr>
              <w:t>projektanta, včetně jeho osvědčení o způsobilosti k výkonu funkce,</w:t>
            </w:r>
          </w:p>
          <w:p w14:paraId="3EC00F7F" w14:textId="2AABD0A0" w:rsidR="00247FA3" w:rsidRPr="00676121" w:rsidRDefault="009E149A" w:rsidP="00B647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jméno, příjmení, místo trvalého pobytu, popřípadě bydliště a datum narození</w:t>
            </w:r>
            <w:r w:rsidR="00247FA3" w:rsidRPr="00676121">
              <w:rPr>
                <w:sz w:val="20"/>
                <w:szCs w:val="20"/>
              </w:rPr>
              <w:t xml:space="preserve"> odpovědného řešitele geologických prací, včetně jeho osvědčení o způsobilosti k výkonu funkce</w:t>
            </w:r>
            <w:r w:rsidR="00251F7B" w:rsidRPr="00676121">
              <w:rPr>
                <w:sz w:val="20"/>
                <w:szCs w:val="20"/>
              </w:rPr>
              <w:t xml:space="preserve"> dle § 3 nebo zákona č. 62/1988 Sb.</w:t>
            </w:r>
            <w:r w:rsidR="00247FA3" w:rsidRPr="00676121">
              <w:rPr>
                <w:sz w:val="20"/>
                <w:szCs w:val="20"/>
              </w:rPr>
              <w:t xml:space="preserve">, je-li oprávnění vydáváno pro hornickou činnost dle </w:t>
            </w:r>
            <w:r w:rsidR="00853DA1" w:rsidRPr="00676121">
              <w:rPr>
                <w:sz w:val="20"/>
                <w:szCs w:val="20"/>
              </w:rPr>
              <w:t xml:space="preserve">§ 2 </w:t>
            </w:r>
            <w:r w:rsidR="00247FA3" w:rsidRPr="00676121">
              <w:rPr>
                <w:sz w:val="20"/>
                <w:szCs w:val="20"/>
              </w:rPr>
              <w:t>písm. a)</w:t>
            </w:r>
            <w:r w:rsidR="00853DA1" w:rsidRPr="00676121">
              <w:rPr>
                <w:sz w:val="20"/>
                <w:szCs w:val="20"/>
              </w:rPr>
              <w:t xml:space="preserve"> zákona</w:t>
            </w:r>
            <w:r w:rsidR="00247FA3" w:rsidRPr="00676121">
              <w:rPr>
                <w:sz w:val="20"/>
                <w:szCs w:val="20"/>
              </w:rPr>
              <w:t>,</w:t>
            </w:r>
          </w:p>
          <w:p w14:paraId="691F5400" w14:textId="219E076D" w:rsidR="00247FA3" w:rsidRPr="00676121" w:rsidRDefault="009E149A" w:rsidP="00B647E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jméno, příjmení, místo trvalého pobytu, popřípadě bydliště a datum narození</w:t>
            </w:r>
            <w:r w:rsidR="00247FA3" w:rsidRPr="00676121">
              <w:rPr>
                <w:sz w:val="20"/>
                <w:szCs w:val="20"/>
              </w:rPr>
              <w:t xml:space="preserve"> odpovědné osoby dle § 19 vyhlášky č. 447/2001 Sb.,</w:t>
            </w:r>
            <w:r w:rsidR="00DE137D" w:rsidRPr="00676121">
              <w:rPr>
                <w:sz w:val="20"/>
                <w:szCs w:val="20"/>
              </w:rPr>
              <w:t xml:space="preserve"> včetně jejího osvědčení o způsobilosti k výkonu funkce,</w:t>
            </w:r>
            <w:r w:rsidR="00247FA3" w:rsidRPr="00676121">
              <w:rPr>
                <w:sz w:val="20"/>
                <w:szCs w:val="20"/>
              </w:rPr>
              <w:t xml:space="preserve"> je-li oprávnění vydáváno pro hornickou činnost dle </w:t>
            </w:r>
            <w:r w:rsidR="00853DA1" w:rsidRPr="00676121">
              <w:rPr>
                <w:sz w:val="20"/>
                <w:szCs w:val="20"/>
              </w:rPr>
              <w:t xml:space="preserve">§ 2 </w:t>
            </w:r>
            <w:r w:rsidR="00247FA3" w:rsidRPr="00676121">
              <w:rPr>
                <w:sz w:val="20"/>
                <w:szCs w:val="20"/>
              </w:rPr>
              <w:t>písm. h)</w:t>
            </w:r>
            <w:r w:rsidR="00853DA1" w:rsidRPr="00676121">
              <w:rPr>
                <w:sz w:val="20"/>
                <w:szCs w:val="20"/>
              </w:rPr>
              <w:t xml:space="preserve"> zákona</w:t>
            </w:r>
            <w:r w:rsidRPr="00676121">
              <w:rPr>
                <w:sz w:val="20"/>
                <w:szCs w:val="20"/>
              </w:rPr>
              <w:t>,</w:t>
            </w:r>
          </w:p>
          <w:p w14:paraId="71E66E2C" w14:textId="765405C1" w:rsidR="00247FA3" w:rsidRPr="00676121" w:rsidRDefault="00247FA3" w:rsidP="00B647E9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 xml:space="preserve">jméno, příjmení, </w:t>
            </w:r>
            <w:r w:rsidR="00B647E9" w:rsidRPr="00676121">
              <w:rPr>
                <w:sz w:val="20"/>
                <w:szCs w:val="20"/>
              </w:rPr>
              <w:t xml:space="preserve">místo trvalého pobytu, popřípadě </w:t>
            </w:r>
            <w:r w:rsidRPr="00676121">
              <w:rPr>
                <w:sz w:val="20"/>
                <w:szCs w:val="20"/>
              </w:rPr>
              <w:t xml:space="preserve">bydliště a </w:t>
            </w:r>
            <w:r w:rsidR="00B647E9" w:rsidRPr="00676121">
              <w:rPr>
                <w:sz w:val="20"/>
                <w:szCs w:val="20"/>
              </w:rPr>
              <w:t xml:space="preserve">datum narození </w:t>
            </w:r>
            <w:r w:rsidRPr="00676121">
              <w:rPr>
                <w:sz w:val="20"/>
                <w:szCs w:val="20"/>
              </w:rPr>
              <w:t>hlavního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důlního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měřiče,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včetně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jeho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osvědčení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o způsobilosti k výkonu funkce,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je-li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oprávnění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vydáváno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pro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hornickou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>činnost</w:t>
            </w:r>
            <w:r w:rsidR="00B647E9" w:rsidRPr="00676121">
              <w:rPr>
                <w:sz w:val="20"/>
                <w:szCs w:val="20"/>
              </w:rPr>
              <w:t xml:space="preserve"> </w:t>
            </w:r>
            <w:r w:rsidRPr="00676121">
              <w:rPr>
                <w:sz w:val="20"/>
                <w:szCs w:val="20"/>
              </w:rPr>
              <w:t xml:space="preserve">dle </w:t>
            </w:r>
            <w:r w:rsidR="00DE137D" w:rsidRPr="00676121">
              <w:rPr>
                <w:sz w:val="20"/>
                <w:szCs w:val="20"/>
              </w:rPr>
              <w:t xml:space="preserve">§ 2 </w:t>
            </w:r>
            <w:r w:rsidRPr="00676121">
              <w:rPr>
                <w:sz w:val="20"/>
                <w:szCs w:val="20"/>
              </w:rPr>
              <w:t>písm. i)</w:t>
            </w:r>
            <w:r w:rsidR="00DE137D" w:rsidRPr="00676121">
              <w:rPr>
                <w:sz w:val="20"/>
                <w:szCs w:val="20"/>
              </w:rPr>
              <w:t xml:space="preserve"> zákona</w:t>
            </w:r>
            <w:r w:rsidR="009E149A" w:rsidRPr="00676121">
              <w:rPr>
                <w:sz w:val="20"/>
                <w:szCs w:val="20"/>
              </w:rPr>
              <w:t>.</w:t>
            </w:r>
          </w:p>
          <w:p w14:paraId="7A7791AB" w14:textId="26130357" w:rsidR="00247FA3" w:rsidRPr="00676121" w:rsidRDefault="00247FA3" w:rsidP="00B647E9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K žádosti je nutno připojit doklady, popřípadě jejich ověřené kopie, kterými právnická nebo fyzická osoba prokáže výše uvedené skutečnosti.</w:t>
            </w:r>
          </w:p>
        </w:tc>
      </w:tr>
      <w:tr w:rsidR="00E74BDA" w:rsidRPr="00566D33" w14:paraId="2920DFAC" w14:textId="77777777" w:rsidTr="00A600CD">
        <w:tc>
          <w:tcPr>
            <w:tcW w:w="2405" w:type="dxa"/>
          </w:tcPr>
          <w:p w14:paraId="4F034F97" w14:textId="17C9054C" w:rsidR="00E74BDA" w:rsidRPr="00676121" w:rsidRDefault="00E74BDA" w:rsidP="00E74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78D5CD6A" w:rsidR="00E74BDA" w:rsidRPr="00676121" w:rsidRDefault="00DE137D" w:rsidP="00E13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Pro náležitosti žádosti v listinné podobě platí obdobně informace uvedené pro podání žádosti elektronicky, jak je uvedeno v předchozím bodě.</w:t>
            </w:r>
          </w:p>
        </w:tc>
      </w:tr>
      <w:tr w:rsidR="00B63361" w:rsidRPr="00566D33" w14:paraId="70F72F9E" w14:textId="77777777" w:rsidTr="00A600CD">
        <w:tc>
          <w:tcPr>
            <w:tcW w:w="2405" w:type="dxa"/>
          </w:tcPr>
          <w:p w14:paraId="6D31899F" w14:textId="565BCA30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214AD036" w:rsidR="00B63361" w:rsidRPr="00676121" w:rsidRDefault="00B63361" w:rsidP="008242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Žádost o </w:t>
            </w:r>
            <w:r w:rsidR="009E149A" w:rsidRPr="00676121">
              <w:rPr>
                <w:rFonts w:cstheme="minorHAnsi"/>
                <w:sz w:val="20"/>
                <w:szCs w:val="20"/>
              </w:rPr>
              <w:t xml:space="preserve">vydání </w:t>
            </w:r>
            <w:r w:rsidRPr="00676121">
              <w:rPr>
                <w:rFonts w:cstheme="minorHAnsi"/>
                <w:sz w:val="20"/>
                <w:szCs w:val="20"/>
              </w:rPr>
              <w:t xml:space="preserve">oprávnění </w:t>
            </w:r>
            <w:r w:rsidR="009E149A" w:rsidRPr="00676121">
              <w:rPr>
                <w:rFonts w:cstheme="minorHAnsi"/>
                <w:sz w:val="20"/>
                <w:szCs w:val="20"/>
              </w:rPr>
              <w:t>k hornické činnosti nebo činnosti prováděné hornickým způsobem, jakož i k projektování a navrhování objektů a zařízení, které jsou součástí těchto činností</w:t>
            </w:r>
            <w:r w:rsidRPr="00676121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</w:t>
            </w:r>
            <w:r w:rsidR="00FF15A5" w:rsidRPr="00676121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="00FF15A5" w:rsidRPr="00676121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https://verejnost.cbusbs.cz/web/portal/-/a05f06</w:t>
              </w:r>
            </w:hyperlink>
            <w:r w:rsidR="00FF15A5" w:rsidRPr="00676121">
              <w:rPr>
                <w:rFonts w:cstheme="minorHAnsi"/>
                <w:sz w:val="20"/>
                <w:szCs w:val="20"/>
              </w:rPr>
              <w:t xml:space="preserve"> </w:t>
            </w:r>
            <w:r w:rsidR="00DE137D" w:rsidRPr="00676121">
              <w:rPr>
                <w:rFonts w:cstheme="minorHAnsi"/>
                <w:sz w:val="20"/>
                <w:szCs w:val="20"/>
              </w:rPr>
              <w:t xml:space="preserve">za </w:t>
            </w:r>
            <w:r w:rsidR="00FF15A5" w:rsidRPr="00676121">
              <w:rPr>
                <w:rFonts w:cstheme="minorHAnsi"/>
                <w:sz w:val="20"/>
                <w:szCs w:val="20"/>
              </w:rPr>
              <w:t>p</w:t>
            </w:r>
            <w:r w:rsidR="008242A0" w:rsidRPr="00676121">
              <w:rPr>
                <w:sz w:val="20"/>
                <w:szCs w:val="20"/>
              </w:rPr>
              <w:t xml:space="preserve">odmínky autentizace s pomocí datové schránky nebo s pomocí uznávaného elektronického podpisu, případně vyplněním téhož formuláře a zasláním jeho výstupu </w:t>
            </w:r>
            <w:r w:rsidR="00DE137D" w:rsidRPr="00676121">
              <w:rPr>
                <w:sz w:val="20"/>
                <w:szCs w:val="20"/>
              </w:rPr>
              <w:t xml:space="preserve">místně </w:t>
            </w:r>
            <w:r w:rsidR="00FF15A5" w:rsidRPr="00676121">
              <w:rPr>
                <w:sz w:val="20"/>
                <w:szCs w:val="20"/>
              </w:rPr>
              <w:t>příslušnému obvodnímu</w:t>
            </w:r>
            <w:r w:rsidR="008242A0" w:rsidRPr="00676121">
              <w:rPr>
                <w:sz w:val="20"/>
                <w:szCs w:val="20"/>
              </w:rPr>
              <w:t xml:space="preserve"> báňskému úřadu skrze datové schránky nebo zprávou skrze elektronickou podatelnu </w:t>
            </w:r>
            <w:r w:rsidR="00FF15A5" w:rsidRPr="00676121">
              <w:rPr>
                <w:sz w:val="20"/>
                <w:szCs w:val="20"/>
              </w:rPr>
              <w:t>obvodního</w:t>
            </w:r>
            <w:r w:rsidR="008242A0" w:rsidRPr="00676121">
              <w:rPr>
                <w:sz w:val="20"/>
                <w:szCs w:val="20"/>
              </w:rPr>
              <w:t xml:space="preserve"> báňského úřadu s uznávaným elektronickým podpisem. Alternativně lze žádost podat </w:t>
            </w:r>
            <w:r w:rsidR="006B3E06" w:rsidRPr="00676121">
              <w:rPr>
                <w:sz w:val="20"/>
                <w:szCs w:val="20"/>
              </w:rPr>
              <w:t>obvodnímu</w:t>
            </w:r>
            <w:r w:rsidR="008242A0" w:rsidRPr="00676121">
              <w:rPr>
                <w:sz w:val="20"/>
                <w:szCs w:val="20"/>
              </w:rPr>
              <w:t xml:space="preserve"> báňskému úřadu volnou formou skrze datové schránky nebo zprávou skrze elektronickou podatelnu </w:t>
            </w:r>
            <w:r w:rsidR="006B3E06" w:rsidRPr="00676121">
              <w:rPr>
                <w:sz w:val="20"/>
                <w:szCs w:val="20"/>
              </w:rPr>
              <w:t>obvodního</w:t>
            </w:r>
            <w:r w:rsidR="008242A0" w:rsidRPr="00676121">
              <w:rPr>
                <w:sz w:val="20"/>
                <w:szCs w:val="20"/>
              </w:rPr>
              <w:t xml:space="preserve"> báňského úřadu s uznávaným elektronickým podpisem.</w:t>
            </w:r>
          </w:p>
        </w:tc>
      </w:tr>
      <w:tr w:rsidR="00B63361" w:rsidRPr="00B63361" w14:paraId="7FF987E0" w14:textId="77777777" w:rsidTr="00A600CD">
        <w:tc>
          <w:tcPr>
            <w:tcW w:w="2405" w:type="dxa"/>
          </w:tcPr>
          <w:p w14:paraId="55EAAE8B" w14:textId="3781FCEF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2D47B5B0" w:rsidR="00B63361" w:rsidRPr="00676121" w:rsidRDefault="009E149A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Žádost o vydání oprávnění k hornické činnosti nebo činnosti prováděné hornickým způsobem, jakož i k projektování a navrhování objektů a zařízení, které jsou součástí těchto činností</w:t>
            </w:r>
            <w:r w:rsidR="00DE137D" w:rsidRPr="00676121">
              <w:rPr>
                <w:rFonts w:cstheme="minorHAnsi"/>
                <w:sz w:val="20"/>
                <w:szCs w:val="20"/>
              </w:rPr>
              <w:t>,</w:t>
            </w:r>
            <w:r w:rsidR="006B3E06" w:rsidRPr="00676121">
              <w:rPr>
                <w:rFonts w:cstheme="minorHAnsi"/>
                <w:sz w:val="20"/>
                <w:szCs w:val="20"/>
              </w:rPr>
              <w:t xml:space="preserve"> lze podat </w:t>
            </w:r>
            <w:r w:rsidR="00D4754C" w:rsidRPr="00676121">
              <w:rPr>
                <w:rFonts w:cstheme="minorHAnsi"/>
                <w:sz w:val="20"/>
                <w:szCs w:val="20"/>
              </w:rPr>
              <w:t xml:space="preserve">v listinné podobě </w:t>
            </w:r>
            <w:r w:rsidR="006B3E06" w:rsidRPr="00676121">
              <w:rPr>
                <w:rFonts w:cstheme="minorHAnsi"/>
                <w:sz w:val="20"/>
                <w:szCs w:val="20"/>
              </w:rPr>
              <w:t xml:space="preserve">příslušnému </w:t>
            </w:r>
            <w:r w:rsidR="009377FB" w:rsidRPr="00676121">
              <w:rPr>
                <w:rFonts w:cstheme="minorHAnsi"/>
                <w:sz w:val="20"/>
                <w:szCs w:val="20"/>
              </w:rPr>
              <w:t>o</w:t>
            </w:r>
            <w:r w:rsidR="006B3E06" w:rsidRPr="00676121">
              <w:rPr>
                <w:rFonts w:cstheme="minorHAnsi"/>
                <w:sz w:val="20"/>
                <w:szCs w:val="20"/>
              </w:rPr>
              <w:t>bvodnímu báňskému úřadu</w:t>
            </w:r>
            <w:r w:rsidR="00251F7B" w:rsidRPr="00676121">
              <w:rPr>
                <w:rFonts w:cstheme="minorHAnsi"/>
                <w:sz w:val="20"/>
                <w:szCs w:val="20"/>
              </w:rPr>
              <w:t xml:space="preserve"> nebo za využití poskytovatele poštovních služeb.</w:t>
            </w:r>
          </w:p>
        </w:tc>
      </w:tr>
      <w:tr w:rsidR="00B63361" w:rsidRPr="00B63361" w14:paraId="34CCEDBB" w14:textId="77777777" w:rsidTr="00A600CD">
        <w:tc>
          <w:tcPr>
            <w:tcW w:w="2405" w:type="dxa"/>
          </w:tcPr>
          <w:p w14:paraId="22DEA186" w14:textId="4447D3A5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1CB78CB5" w14:textId="77777777" w:rsidR="00251F7B" w:rsidRPr="00676121" w:rsidRDefault="00B63361" w:rsidP="000218F3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Správní poplatek za vydání </w:t>
            </w:r>
            <w:r w:rsidR="00044C53" w:rsidRPr="00676121">
              <w:rPr>
                <w:rFonts w:cstheme="minorHAnsi"/>
                <w:sz w:val="20"/>
                <w:szCs w:val="20"/>
              </w:rPr>
              <w:t xml:space="preserve">nového </w:t>
            </w:r>
            <w:r w:rsidRPr="00676121">
              <w:rPr>
                <w:rFonts w:cstheme="minorHAnsi"/>
                <w:sz w:val="20"/>
                <w:szCs w:val="20"/>
              </w:rPr>
              <w:t xml:space="preserve">oprávnění </w:t>
            </w:r>
            <w:r w:rsidR="00044C53" w:rsidRPr="00676121">
              <w:rPr>
                <w:rFonts w:cstheme="minorHAnsi"/>
                <w:sz w:val="20"/>
                <w:szCs w:val="20"/>
              </w:rPr>
              <w:t>k hornické činnosti nebo k činnosti prováděné hornickým způsobem</w:t>
            </w:r>
            <w:r w:rsidRPr="00676121">
              <w:rPr>
                <w:rFonts w:cstheme="minorHAnsi"/>
                <w:sz w:val="20"/>
                <w:szCs w:val="20"/>
              </w:rPr>
              <w:t xml:space="preserve"> činí 1 000 Kč </w:t>
            </w:r>
            <w:r w:rsidR="00044C53" w:rsidRPr="00676121">
              <w:rPr>
                <w:rFonts w:cstheme="minorHAnsi"/>
                <w:sz w:val="20"/>
                <w:szCs w:val="20"/>
              </w:rPr>
              <w:t xml:space="preserve">a za </w:t>
            </w:r>
            <w:r w:rsidR="005900BA" w:rsidRPr="00676121">
              <w:rPr>
                <w:rFonts w:cstheme="minorHAnsi"/>
                <w:sz w:val="20"/>
                <w:szCs w:val="20"/>
              </w:rPr>
              <w:t xml:space="preserve">vydání </w:t>
            </w:r>
            <w:r w:rsidR="00044C53" w:rsidRPr="00676121">
              <w:rPr>
                <w:rFonts w:cstheme="minorHAnsi"/>
                <w:sz w:val="20"/>
                <w:szCs w:val="20"/>
              </w:rPr>
              <w:t>změn</w:t>
            </w:r>
            <w:r w:rsidR="009377FB" w:rsidRPr="00676121">
              <w:rPr>
                <w:rFonts w:cstheme="minorHAnsi"/>
                <w:sz w:val="20"/>
                <w:szCs w:val="20"/>
              </w:rPr>
              <w:t>ového</w:t>
            </w:r>
            <w:r w:rsidR="00044C53" w:rsidRPr="00676121">
              <w:rPr>
                <w:rFonts w:cstheme="minorHAnsi"/>
                <w:sz w:val="20"/>
                <w:szCs w:val="20"/>
              </w:rPr>
              <w:t xml:space="preserve"> oprávnění</w:t>
            </w:r>
            <w:r w:rsidR="000218F3" w:rsidRPr="00676121">
              <w:rPr>
                <w:rFonts w:cstheme="minorHAnsi"/>
                <w:sz w:val="20"/>
                <w:szCs w:val="20"/>
              </w:rPr>
              <w:t> </w:t>
            </w:r>
            <w:r w:rsidR="00044C53" w:rsidRPr="00676121">
              <w:rPr>
                <w:rFonts w:cstheme="minorHAnsi"/>
                <w:sz w:val="20"/>
                <w:szCs w:val="20"/>
              </w:rPr>
              <w:t>500</w:t>
            </w:r>
            <w:r w:rsidR="000218F3" w:rsidRPr="00676121">
              <w:rPr>
                <w:rFonts w:cstheme="minorHAnsi"/>
                <w:sz w:val="20"/>
                <w:szCs w:val="20"/>
              </w:rPr>
              <w:t xml:space="preserve"> </w:t>
            </w:r>
            <w:r w:rsidR="00044C53" w:rsidRPr="00676121">
              <w:rPr>
                <w:rFonts w:cstheme="minorHAnsi"/>
                <w:sz w:val="20"/>
                <w:szCs w:val="20"/>
              </w:rPr>
              <w:t>Kč</w:t>
            </w:r>
            <w:r w:rsidR="000218F3" w:rsidRPr="00676121">
              <w:rPr>
                <w:rFonts w:cstheme="minorHAnsi"/>
                <w:sz w:val="20"/>
                <w:szCs w:val="20"/>
              </w:rPr>
              <w:t xml:space="preserve"> </w:t>
            </w:r>
            <w:r w:rsidR="00044C53" w:rsidRPr="00676121">
              <w:rPr>
                <w:rFonts w:cstheme="minorHAnsi"/>
                <w:sz w:val="20"/>
                <w:szCs w:val="20"/>
              </w:rPr>
              <w:t xml:space="preserve">(položka 60 odst. 1 písm. a) </w:t>
            </w:r>
            <w:r w:rsidRPr="00676121">
              <w:rPr>
                <w:rFonts w:cstheme="minorHAnsi"/>
                <w:sz w:val="20"/>
                <w:szCs w:val="20"/>
              </w:rPr>
              <w:t xml:space="preserve">k zákonu č. 634/2004 Sb., o správních poplatcích, ve znění pozdějších předpisů). </w:t>
            </w:r>
          </w:p>
          <w:p w14:paraId="43F00BA6" w14:textId="5CD47F76" w:rsidR="00251F7B" w:rsidRPr="00676121" w:rsidRDefault="00251F7B" w:rsidP="000218F3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V případě elektronického podání žádosti prostřednictvím formuláře dostupného na adrese </w:t>
            </w:r>
            <w:hyperlink r:id="rId6" w:history="1">
              <w:r w:rsidRPr="00676121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https://verejnost.cbusbs.cz/web/portal/-/a05f06</w:t>
              </w:r>
            </w:hyperlink>
            <w:r w:rsidRPr="00676121">
              <w:rPr>
                <w:rFonts w:cstheme="minorHAnsi"/>
                <w:sz w:val="20"/>
                <w:szCs w:val="20"/>
              </w:rPr>
              <w:t xml:space="preserve"> je správní poplatek snížen na 800 Kč</w:t>
            </w:r>
            <w:r w:rsidR="00F06301" w:rsidRPr="00676121">
              <w:rPr>
                <w:rFonts w:cstheme="minorHAnsi"/>
                <w:sz w:val="20"/>
                <w:szCs w:val="20"/>
              </w:rPr>
              <w:t xml:space="preserve"> resp. 400 Kč (změnové)</w:t>
            </w:r>
            <w:r w:rsidRPr="00676121">
              <w:rPr>
                <w:rFonts w:cstheme="minorHAnsi"/>
                <w:sz w:val="20"/>
                <w:szCs w:val="20"/>
              </w:rPr>
              <w:t>.</w:t>
            </w:r>
          </w:p>
          <w:p w14:paraId="51E762FA" w14:textId="06117E79" w:rsidR="00B63361" w:rsidRPr="00676121" w:rsidRDefault="00B63361" w:rsidP="000218F3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Správní poplatek je vyměřen a vybírán v české měně</w:t>
            </w:r>
            <w:r w:rsidR="009377FB" w:rsidRPr="00676121">
              <w:rPr>
                <w:rFonts w:cstheme="minorHAnsi"/>
                <w:sz w:val="20"/>
                <w:szCs w:val="20"/>
              </w:rPr>
              <w:t xml:space="preserve">. </w:t>
            </w:r>
            <w:r w:rsidR="00BD6697" w:rsidRPr="00676121">
              <w:rPr>
                <w:rFonts w:cstheme="minorHAnsi"/>
                <w:sz w:val="20"/>
                <w:szCs w:val="20"/>
              </w:rPr>
              <w:t xml:space="preserve">Lze ho zaplatit kolkovými známkami nebo bezhotovostně na příslušný účet </w:t>
            </w:r>
            <w:r w:rsidR="00F06301" w:rsidRPr="00676121">
              <w:rPr>
                <w:rFonts w:cstheme="minorHAnsi"/>
                <w:sz w:val="20"/>
                <w:szCs w:val="20"/>
              </w:rPr>
              <w:t>Českého</w:t>
            </w:r>
            <w:r w:rsidR="00BD6697" w:rsidRPr="00676121">
              <w:rPr>
                <w:rFonts w:cstheme="minorHAnsi"/>
                <w:sz w:val="20"/>
                <w:szCs w:val="20"/>
              </w:rPr>
              <w:t xml:space="preserve"> báňského úřadu (variabilní symbol k platbě bude žadateli sdělen po doručení předmětné žádosti a po jejím zaevidování; konstantní symbol platby je 1148), anebo v hotovosti na pokladně obvodního báňského úřadu. Poplatek je splatný před provedením požadovaného úkonu. </w:t>
            </w:r>
          </w:p>
        </w:tc>
      </w:tr>
      <w:tr w:rsidR="00B63361" w:rsidRPr="00B63361" w14:paraId="5205B137" w14:textId="77777777" w:rsidTr="00A600CD">
        <w:tc>
          <w:tcPr>
            <w:tcW w:w="2405" w:type="dxa"/>
          </w:tcPr>
          <w:p w14:paraId="34C901C4" w14:textId="1E895CE7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22D94EF6" w:rsidR="00B63361" w:rsidRPr="00676121" w:rsidRDefault="005900BA" w:rsidP="00A13AA8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Správní poplatek za vydání nového oprávnění k hornické činnosti nebo k činnosti prováděné hornickým způsobem činí 1 000 Kč a za vydání změn</w:t>
            </w:r>
            <w:r w:rsidR="002B03E0" w:rsidRPr="00676121">
              <w:rPr>
                <w:rFonts w:cstheme="minorHAnsi"/>
                <w:sz w:val="20"/>
                <w:szCs w:val="20"/>
              </w:rPr>
              <w:t>ového</w:t>
            </w:r>
            <w:r w:rsidRPr="00676121">
              <w:rPr>
                <w:rFonts w:cstheme="minorHAnsi"/>
                <w:sz w:val="20"/>
                <w:szCs w:val="20"/>
              </w:rPr>
              <w:t xml:space="preserve"> oprávnění 500 Kč (položka 60 odst. 1 písm. a) k zákonu č. 634/2004 Sb., o správních poplatcích, ve znění pozdějších předpisů). Správní poplatek je vyměřen a vybírán v české měně</w:t>
            </w:r>
            <w:r w:rsidR="00BD6697" w:rsidRPr="00676121">
              <w:rPr>
                <w:rFonts w:cstheme="minorHAnsi"/>
                <w:sz w:val="20"/>
                <w:szCs w:val="20"/>
              </w:rPr>
              <w:t>.</w:t>
            </w:r>
            <w:r w:rsidRPr="00676121">
              <w:rPr>
                <w:rFonts w:cstheme="minorHAnsi"/>
                <w:sz w:val="20"/>
                <w:szCs w:val="20"/>
              </w:rPr>
              <w:t xml:space="preserve"> </w:t>
            </w:r>
            <w:r w:rsidR="00BD6697" w:rsidRPr="00676121">
              <w:rPr>
                <w:rFonts w:cstheme="minorHAnsi"/>
                <w:sz w:val="20"/>
                <w:szCs w:val="20"/>
              </w:rPr>
              <w:t xml:space="preserve">Lze ho zaplatit kolkovými známkami nebo bezhotovostně na příslušný účet Českého báňského úřadu (variabilní symbol k platbě bude žadateli sdělen po doručení předmětné žádosti </w:t>
            </w:r>
            <w:r w:rsidR="002B03E0" w:rsidRPr="00676121">
              <w:rPr>
                <w:rFonts w:cstheme="minorHAnsi"/>
                <w:sz w:val="20"/>
                <w:szCs w:val="20"/>
              </w:rPr>
              <w:t>obvodnímu</w:t>
            </w:r>
            <w:r w:rsidR="00BD6697" w:rsidRPr="00676121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1148), anebo v hotovosti na pokladně obvodního báňského úřadu. Poplatek je splatný před provedením požadovaného úkonu.  </w:t>
            </w:r>
          </w:p>
        </w:tc>
      </w:tr>
      <w:tr w:rsidR="00B63361" w:rsidRPr="00B63361" w14:paraId="1E9F0916" w14:textId="77777777" w:rsidTr="00A600CD">
        <w:tc>
          <w:tcPr>
            <w:tcW w:w="2405" w:type="dxa"/>
          </w:tcPr>
          <w:p w14:paraId="3F6C5FCD" w14:textId="2F9632A5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3021C26D" w:rsidR="00B63361" w:rsidRPr="0067612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B63361" w:rsidRPr="00B63361" w14:paraId="14B800B1" w14:textId="77777777" w:rsidTr="00A600CD">
        <w:tc>
          <w:tcPr>
            <w:tcW w:w="2405" w:type="dxa"/>
          </w:tcPr>
          <w:p w14:paraId="562C461E" w14:textId="1A2CAB50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3DDD8A90" w:rsidR="00B63361" w:rsidRPr="0067612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Opravné prostředky proti rozhodnutí o zamítnutí žádosti o vydání oprávnění </w:t>
            </w:r>
            <w:r w:rsidR="00E13670" w:rsidRPr="00676121">
              <w:rPr>
                <w:rFonts w:cstheme="minorHAnsi"/>
                <w:sz w:val="20"/>
                <w:szCs w:val="20"/>
              </w:rPr>
              <w:t>k hornické činnosti nebo činnosti prováděné hornickým způsobem, jakož i k projektování a navrhování objektů a zařízení, které jsou součástí těchto činností</w:t>
            </w:r>
            <w:r w:rsidR="00F06301" w:rsidRPr="00676121">
              <w:rPr>
                <w:rFonts w:cstheme="minorHAnsi"/>
                <w:sz w:val="20"/>
                <w:szCs w:val="20"/>
              </w:rPr>
              <w:t>,</w:t>
            </w:r>
            <w:r w:rsidR="00E13670" w:rsidRPr="00676121">
              <w:rPr>
                <w:rFonts w:cstheme="minorHAnsi"/>
                <w:sz w:val="20"/>
                <w:szCs w:val="20"/>
              </w:rPr>
              <w:t xml:space="preserve"> </w:t>
            </w:r>
            <w:r w:rsidRPr="00676121">
              <w:rPr>
                <w:rFonts w:cstheme="minorHAnsi"/>
                <w:sz w:val="20"/>
                <w:szCs w:val="20"/>
              </w:rPr>
              <w:t>lze uplatnit v souladu se zákonem č. 500/2004 Sb., správní řád.</w:t>
            </w:r>
          </w:p>
        </w:tc>
      </w:tr>
      <w:tr w:rsidR="00B63361" w:rsidRPr="00B63361" w14:paraId="4F3FA214" w14:textId="77777777" w:rsidTr="00A600CD">
        <w:tc>
          <w:tcPr>
            <w:tcW w:w="2405" w:type="dxa"/>
          </w:tcPr>
          <w:p w14:paraId="71FF367A" w14:textId="3B6D9D14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A3BEF51" w14:textId="2579BE50" w:rsidR="001C6F93" w:rsidRPr="00676121" w:rsidRDefault="001C6F93" w:rsidP="001C6F93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676121">
              <w:rPr>
                <w:i/>
                <w:sz w:val="20"/>
                <w:szCs w:val="20"/>
              </w:rPr>
              <w:t>Kdy pozbývá oprávnění platnosti?</w:t>
            </w:r>
          </w:p>
          <w:p w14:paraId="2534501B" w14:textId="77777777" w:rsidR="001C6F93" w:rsidRPr="00676121" w:rsidRDefault="001C6F93" w:rsidP="001C6F93">
            <w:p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Oprávnění pozbývá platnosti:</w:t>
            </w:r>
          </w:p>
          <w:p w14:paraId="74A972A9" w14:textId="77777777" w:rsidR="001C6F93" w:rsidRPr="00676121" w:rsidRDefault="001C6F93" w:rsidP="001C6F9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uplynutím doby platnosti, pokud byla v oprávnění uvedena,</w:t>
            </w:r>
          </w:p>
          <w:p w14:paraId="23A0A300" w14:textId="77777777" w:rsidR="001C6F93" w:rsidRPr="00676121" w:rsidRDefault="001C6F93" w:rsidP="001C6F9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zánikem právnické osoby nebo smrtí fyzické osoby,</w:t>
            </w:r>
          </w:p>
          <w:p w14:paraId="66D9DEA7" w14:textId="51484BD2" w:rsidR="005B5537" w:rsidRPr="00676121" w:rsidRDefault="001C6F93" w:rsidP="00251F7B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676121">
              <w:rPr>
                <w:sz w:val="20"/>
                <w:szCs w:val="20"/>
              </w:rPr>
              <w:t>zánikem platnosti osvědčení o způsobilosti k výkonu funkce nebo ukončením pracovněprávního nebo jiného obdobného poměru závodního, popřípadě závodního dolu nebo závodního lomu nebo projektanta, neuzavře-li právnická, popřípadě fyzická osoba ke dni skončení tohoto poměru nový obdobný poměr s odborně způsobilou osobou (obvodní báňský úřad může povolit vykonávání hornické činnosti nebo činnosti prováděné hornickým způsobem, jakož i projektování objektů a zařízení, které jsou součástí těchto činností, na přechodnou dobu bez této odpovědné fyzické osoby, pokud tím nemůže dojít k ohrožení životů a zdraví lidí nebo ke značným škodám na majetku).</w:t>
            </w:r>
          </w:p>
        </w:tc>
      </w:tr>
      <w:tr w:rsidR="00B63361" w:rsidRPr="00B63361" w14:paraId="3659B6C2" w14:textId="77777777" w:rsidTr="00A600CD">
        <w:tc>
          <w:tcPr>
            <w:tcW w:w="2405" w:type="dxa"/>
          </w:tcPr>
          <w:p w14:paraId="5739CB4E" w14:textId="02ABBB5D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AFD6DD1" w14:textId="77777777" w:rsidR="005B5537" w:rsidRPr="00676121" w:rsidRDefault="005B5537" w:rsidP="0026182B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Fyzická osoba, která provádí hornickou činnost nebo činnost prováděnou hornickým způsobem bez potřebného oprávnění, se dopustí přestupku, za který lze uložit pokutu až do výše 50 000 Kč.</w:t>
            </w:r>
          </w:p>
          <w:p w14:paraId="5F395AB5" w14:textId="585C4903" w:rsidR="00B63361" w:rsidRPr="00676121" w:rsidRDefault="005B5537" w:rsidP="0026182B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Právnická nebo podnikající fyzická osoba, která provádí hornickou činnost nebo činnost prováděnou hornickým způsobem bez potřebného oprávnění, se dopustí </w:t>
            </w:r>
            <w:r w:rsidR="00180ACB" w:rsidRPr="00676121">
              <w:rPr>
                <w:rFonts w:cstheme="minorHAnsi"/>
                <w:sz w:val="20"/>
                <w:szCs w:val="20"/>
              </w:rPr>
              <w:t>přestupku</w:t>
            </w:r>
            <w:r w:rsidRPr="00676121">
              <w:rPr>
                <w:rFonts w:cstheme="minorHAnsi"/>
                <w:sz w:val="20"/>
                <w:szCs w:val="20"/>
              </w:rPr>
              <w:t>, za který lze uložit pokutu až do výše 5 000 000 Kč.</w:t>
            </w:r>
          </w:p>
        </w:tc>
      </w:tr>
      <w:tr w:rsidR="00B63361" w:rsidRPr="00B63361" w14:paraId="6DAF03C7" w14:textId="77777777" w:rsidTr="00A600CD">
        <w:tc>
          <w:tcPr>
            <w:tcW w:w="2405" w:type="dxa"/>
          </w:tcPr>
          <w:p w14:paraId="2AC5049F" w14:textId="113F9A5B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6769D479" w:rsidR="00B63361" w:rsidRPr="0067612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Státní správa vykonávaná státním orgánem</w:t>
            </w:r>
            <w:r w:rsidR="00180ACB" w:rsidRPr="0067612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361" w:rsidRPr="00B63361" w14:paraId="3F0C212E" w14:textId="77777777" w:rsidTr="00A600CD">
        <w:tc>
          <w:tcPr>
            <w:tcW w:w="2405" w:type="dxa"/>
          </w:tcPr>
          <w:p w14:paraId="6E30E7C5" w14:textId="446B9DAD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562DC9B4" w:rsidR="00B63361" w:rsidRPr="00676121" w:rsidRDefault="00251F7B" w:rsidP="0026182B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Hornická činnost a činnost prováděná hornickým způsobem.</w:t>
            </w:r>
          </w:p>
        </w:tc>
      </w:tr>
      <w:tr w:rsidR="00B63361" w:rsidRPr="00B63361" w14:paraId="418BB0EF" w14:textId="77777777" w:rsidTr="00A600CD">
        <w:tc>
          <w:tcPr>
            <w:tcW w:w="2405" w:type="dxa"/>
          </w:tcPr>
          <w:p w14:paraId="4F61AE49" w14:textId="053F84B0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620924BC" w:rsidR="00B63361" w:rsidRPr="00676121" w:rsidRDefault="001C6F93" w:rsidP="00B63361">
            <w:pPr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Hornická činnost, činnost prováděná hornickým způsobem</w:t>
            </w:r>
            <w:r w:rsidR="002B03E0" w:rsidRPr="00676121">
              <w:rPr>
                <w:rFonts w:cstheme="minorHAnsi"/>
                <w:sz w:val="20"/>
                <w:szCs w:val="20"/>
              </w:rPr>
              <w:t>, oprávnění</w:t>
            </w:r>
            <w:r w:rsidR="00180ACB" w:rsidRPr="0067612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361" w:rsidRPr="00B63361" w14:paraId="58B3E019" w14:textId="77777777" w:rsidTr="00A600CD">
        <w:tc>
          <w:tcPr>
            <w:tcW w:w="2405" w:type="dxa"/>
          </w:tcPr>
          <w:p w14:paraId="270F9977" w14:textId="4256D77E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13D32707" w:rsidR="00B63361" w:rsidRPr="0067612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01.</w:t>
            </w:r>
            <w:r w:rsidR="002B03E0" w:rsidRPr="00676121">
              <w:rPr>
                <w:rFonts w:cstheme="minorHAnsi"/>
                <w:sz w:val="20"/>
                <w:szCs w:val="20"/>
              </w:rPr>
              <w:t>12</w:t>
            </w:r>
            <w:r w:rsidRPr="00676121">
              <w:rPr>
                <w:rFonts w:cstheme="minorHAnsi"/>
                <w:sz w:val="20"/>
                <w:szCs w:val="20"/>
              </w:rPr>
              <w:t>.2021</w:t>
            </w:r>
          </w:p>
        </w:tc>
      </w:tr>
      <w:tr w:rsidR="00B63361" w:rsidRPr="00B63361" w14:paraId="3F8ACDE2" w14:textId="77777777" w:rsidTr="00A600CD">
        <w:tc>
          <w:tcPr>
            <w:tcW w:w="2405" w:type="dxa"/>
          </w:tcPr>
          <w:p w14:paraId="07A90DAE" w14:textId="486B0A4B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4D76ACA6" w:rsidR="00B63361" w:rsidRPr="0067612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B63361" w:rsidRPr="00B63361" w14:paraId="5B32F05A" w14:textId="77777777" w:rsidTr="00A600CD">
        <w:tc>
          <w:tcPr>
            <w:tcW w:w="2405" w:type="dxa"/>
          </w:tcPr>
          <w:p w14:paraId="4B094086" w14:textId="488CA94A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EB450D" w:rsidRPr="0067612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676121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074C0E8D" w:rsidR="00B63361" w:rsidRPr="00676121" w:rsidRDefault="00B63361" w:rsidP="001C6F93">
            <w:pPr>
              <w:jc w:val="both"/>
              <w:rPr>
                <w:rFonts w:cstheme="minorHAnsi"/>
                <w:sz w:val="20"/>
                <w:szCs w:val="20"/>
              </w:rPr>
            </w:pPr>
            <w:r w:rsidRPr="00676121">
              <w:rPr>
                <w:rFonts w:cstheme="minorHAnsi"/>
                <w:sz w:val="20"/>
                <w:szCs w:val="20"/>
              </w:rPr>
              <w:t xml:space="preserve">Údaje o </w:t>
            </w:r>
            <w:r w:rsidR="001C6F93" w:rsidRPr="00676121">
              <w:rPr>
                <w:rFonts w:cstheme="minorHAnsi"/>
                <w:sz w:val="20"/>
                <w:szCs w:val="20"/>
              </w:rPr>
              <w:t>oprávnění k hornické činnosti nebo činnosti prováděné hornickým způsobem, jakož i k projektování a navrhování objektů a zařízení, které jsou součástí těchto činností</w:t>
            </w:r>
            <w:r w:rsidR="00180ACB" w:rsidRPr="00676121">
              <w:rPr>
                <w:rFonts w:cstheme="minorHAnsi"/>
                <w:sz w:val="20"/>
                <w:szCs w:val="20"/>
              </w:rPr>
              <w:t>,</w:t>
            </w:r>
            <w:r w:rsidRPr="00676121">
              <w:rPr>
                <w:rFonts w:cstheme="minorHAnsi"/>
                <w:sz w:val="20"/>
                <w:szCs w:val="20"/>
              </w:rPr>
              <w:t xml:space="preserve"> jsou společně s identifikačními údaji držitele, vedeny v agendovém informačním systému státní báňské správy.</w:t>
            </w:r>
          </w:p>
        </w:tc>
      </w:tr>
      <w:tr w:rsidR="00B63361" w:rsidRPr="00B63361" w14:paraId="5CB39CA8" w14:textId="77777777" w:rsidTr="00965351">
        <w:tc>
          <w:tcPr>
            <w:tcW w:w="2405" w:type="dxa"/>
            <w:shd w:val="clear" w:color="auto" w:fill="FBE4D5" w:themeFill="accent2" w:themeFillTint="33"/>
          </w:tcPr>
          <w:p w14:paraId="4C3BA27B" w14:textId="142D9C69" w:rsidR="00B63361" w:rsidRPr="0067612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6121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26D53734" w14:textId="77777777" w:rsidR="00B63361" w:rsidRPr="00676121" w:rsidRDefault="00B63361" w:rsidP="00B6336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E136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606"/>
    <w:multiLevelType w:val="hybridMultilevel"/>
    <w:tmpl w:val="4A0C2B72"/>
    <w:lvl w:ilvl="0" w:tplc="72382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10B42"/>
    <w:multiLevelType w:val="hybridMultilevel"/>
    <w:tmpl w:val="E200B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686"/>
    <w:multiLevelType w:val="hybridMultilevel"/>
    <w:tmpl w:val="4C967C98"/>
    <w:lvl w:ilvl="0" w:tplc="1DEE9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BA3"/>
    <w:multiLevelType w:val="hybridMultilevel"/>
    <w:tmpl w:val="948644D0"/>
    <w:lvl w:ilvl="0" w:tplc="1DEE9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41B"/>
    <w:multiLevelType w:val="hybridMultilevel"/>
    <w:tmpl w:val="8EFCFA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49AD"/>
    <w:multiLevelType w:val="hybridMultilevel"/>
    <w:tmpl w:val="DA2EA9E4"/>
    <w:lvl w:ilvl="0" w:tplc="02EA24B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C542FB0"/>
    <w:multiLevelType w:val="hybridMultilevel"/>
    <w:tmpl w:val="465CAFAA"/>
    <w:lvl w:ilvl="0" w:tplc="72382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02C10"/>
    <w:rsid w:val="000151C5"/>
    <w:rsid w:val="000218F3"/>
    <w:rsid w:val="00044C53"/>
    <w:rsid w:val="000C3CEB"/>
    <w:rsid w:val="000F3D21"/>
    <w:rsid w:val="00180ACB"/>
    <w:rsid w:val="00186A5F"/>
    <w:rsid w:val="001C6F93"/>
    <w:rsid w:val="001D514C"/>
    <w:rsid w:val="00247FA3"/>
    <w:rsid w:val="00251F7B"/>
    <w:rsid w:val="0026182B"/>
    <w:rsid w:val="0028135B"/>
    <w:rsid w:val="002B03E0"/>
    <w:rsid w:val="002C7DB8"/>
    <w:rsid w:val="002D24CE"/>
    <w:rsid w:val="002D6175"/>
    <w:rsid w:val="002E093D"/>
    <w:rsid w:val="002E4DE8"/>
    <w:rsid w:val="0035060A"/>
    <w:rsid w:val="003D5571"/>
    <w:rsid w:val="003F3B8B"/>
    <w:rsid w:val="00436A48"/>
    <w:rsid w:val="004402A6"/>
    <w:rsid w:val="00455640"/>
    <w:rsid w:val="00480695"/>
    <w:rsid w:val="004A0996"/>
    <w:rsid w:val="004F34CD"/>
    <w:rsid w:val="00566D33"/>
    <w:rsid w:val="00567A4C"/>
    <w:rsid w:val="00575B0F"/>
    <w:rsid w:val="005900BA"/>
    <w:rsid w:val="005B5537"/>
    <w:rsid w:val="0061712E"/>
    <w:rsid w:val="00676121"/>
    <w:rsid w:val="006B3E06"/>
    <w:rsid w:val="006D1E14"/>
    <w:rsid w:val="006D226F"/>
    <w:rsid w:val="007E03DB"/>
    <w:rsid w:val="008242A0"/>
    <w:rsid w:val="00853DA1"/>
    <w:rsid w:val="0088090D"/>
    <w:rsid w:val="008B0E54"/>
    <w:rsid w:val="008B3BD7"/>
    <w:rsid w:val="008F1AA1"/>
    <w:rsid w:val="009377FB"/>
    <w:rsid w:val="00965351"/>
    <w:rsid w:val="009B58EF"/>
    <w:rsid w:val="009E149A"/>
    <w:rsid w:val="00A13AA8"/>
    <w:rsid w:val="00A16684"/>
    <w:rsid w:val="00A33077"/>
    <w:rsid w:val="00A600CD"/>
    <w:rsid w:val="00A910D3"/>
    <w:rsid w:val="00B63361"/>
    <w:rsid w:val="00B647E9"/>
    <w:rsid w:val="00BB0F19"/>
    <w:rsid w:val="00BD6697"/>
    <w:rsid w:val="00C074B3"/>
    <w:rsid w:val="00C32DDC"/>
    <w:rsid w:val="00CC7A3D"/>
    <w:rsid w:val="00CF0E0B"/>
    <w:rsid w:val="00CF15EB"/>
    <w:rsid w:val="00D22FD0"/>
    <w:rsid w:val="00D4754C"/>
    <w:rsid w:val="00DA1218"/>
    <w:rsid w:val="00DA7D04"/>
    <w:rsid w:val="00DE137D"/>
    <w:rsid w:val="00DF1609"/>
    <w:rsid w:val="00E04FDB"/>
    <w:rsid w:val="00E13670"/>
    <w:rsid w:val="00E74BDA"/>
    <w:rsid w:val="00EB450D"/>
    <w:rsid w:val="00F06301"/>
    <w:rsid w:val="00F6231C"/>
    <w:rsid w:val="00FA2F8E"/>
    <w:rsid w:val="00FC36BB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  <w:style w:type="character" w:styleId="Zdraznn">
    <w:name w:val="Emphasis"/>
    <w:qFormat/>
    <w:rsid w:val="00247FA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F1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a05f06" TargetMode="External"/><Relationship Id="rId5" Type="http://schemas.openxmlformats.org/officeDocument/2006/relationships/hyperlink" Target="https://verejnost.cbusbs.cz/web/portal/-/a05f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1581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Křístek Petr</cp:lastModifiedBy>
  <cp:revision>4</cp:revision>
  <dcterms:created xsi:type="dcterms:W3CDTF">2021-12-07T12:25:00Z</dcterms:created>
  <dcterms:modified xsi:type="dcterms:W3CDTF">2021-12-07T12:57:00Z</dcterms:modified>
</cp:coreProperties>
</file>